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7E" w:rsidRPr="001A03EB" w:rsidRDefault="009B4C7E" w:rsidP="009B4C7E">
      <w:pPr>
        <w:rPr>
          <w:b/>
        </w:rPr>
      </w:pPr>
      <w:r w:rsidRPr="001A03EB">
        <w:rPr>
          <w:b/>
        </w:rPr>
        <w:t>COMARCAS PARTICIPANTES</w:t>
      </w:r>
      <w:bookmarkStart w:id="0" w:name="_GoBack"/>
      <w:bookmarkEnd w:id="0"/>
    </w:p>
    <w:p w:rsidR="009B4C7E" w:rsidRDefault="009B4C7E" w:rsidP="009B4C7E">
      <w:r>
        <w:t>1. Balneário Piçarras</w:t>
      </w:r>
    </w:p>
    <w:p w:rsidR="009B4C7E" w:rsidRDefault="009B4C7E" w:rsidP="009B4C7E">
      <w:r>
        <w:t>2. Blumenau</w:t>
      </w:r>
    </w:p>
    <w:p w:rsidR="009B4C7E" w:rsidRDefault="009B4C7E" w:rsidP="009B4C7E">
      <w:r>
        <w:t>3. Braço do Norte</w:t>
      </w:r>
    </w:p>
    <w:p w:rsidR="009B4C7E" w:rsidRDefault="009B4C7E" w:rsidP="009B4C7E">
      <w:r>
        <w:t>4. Brusque</w:t>
      </w:r>
    </w:p>
    <w:p w:rsidR="009B4C7E" w:rsidRDefault="009B4C7E" w:rsidP="009B4C7E">
      <w:r>
        <w:t>5. Caçador</w:t>
      </w:r>
    </w:p>
    <w:p w:rsidR="009B4C7E" w:rsidRDefault="009B4C7E" w:rsidP="009B4C7E">
      <w:r>
        <w:t>6. Campos Novos</w:t>
      </w:r>
    </w:p>
    <w:p w:rsidR="009B4C7E" w:rsidRDefault="009B4C7E" w:rsidP="009B4C7E">
      <w:r>
        <w:t>7. Capital</w:t>
      </w:r>
    </w:p>
    <w:p w:rsidR="009B4C7E" w:rsidRDefault="009B4C7E" w:rsidP="009B4C7E">
      <w:r>
        <w:t>8. Chapecó</w:t>
      </w:r>
    </w:p>
    <w:p w:rsidR="009B4C7E" w:rsidRDefault="009B4C7E" w:rsidP="009B4C7E">
      <w:r>
        <w:t>9. Dionísio Cerqueira</w:t>
      </w:r>
    </w:p>
    <w:p w:rsidR="009B4C7E" w:rsidRDefault="009B4C7E" w:rsidP="009B4C7E">
      <w:r>
        <w:t>10. Fraiburgo</w:t>
      </w:r>
    </w:p>
    <w:p w:rsidR="009B4C7E" w:rsidRDefault="009B4C7E" w:rsidP="009B4C7E">
      <w:r>
        <w:t xml:space="preserve">11. </w:t>
      </w:r>
      <w:proofErr w:type="spellStart"/>
      <w:r>
        <w:t>Garuva</w:t>
      </w:r>
      <w:proofErr w:type="spellEnd"/>
    </w:p>
    <w:p w:rsidR="009B4C7E" w:rsidRDefault="009B4C7E" w:rsidP="009B4C7E">
      <w:r>
        <w:t>12. Guaramirim</w:t>
      </w:r>
    </w:p>
    <w:p w:rsidR="009B4C7E" w:rsidRDefault="009B4C7E" w:rsidP="009B4C7E">
      <w:r>
        <w:t>13. Indaial</w:t>
      </w:r>
    </w:p>
    <w:p w:rsidR="009B4C7E" w:rsidRDefault="009B4C7E" w:rsidP="009B4C7E">
      <w:r>
        <w:t>14. Itajaí</w:t>
      </w:r>
    </w:p>
    <w:p w:rsidR="009B4C7E" w:rsidRDefault="009B4C7E" w:rsidP="009B4C7E">
      <w:r>
        <w:t>15. Ituporanga</w:t>
      </w:r>
    </w:p>
    <w:p w:rsidR="009B4C7E" w:rsidRDefault="009B4C7E" w:rsidP="009B4C7E">
      <w:r>
        <w:t>16. Jaraguá do Sul</w:t>
      </w:r>
    </w:p>
    <w:p w:rsidR="009B4C7E" w:rsidRDefault="009B4C7E" w:rsidP="009B4C7E">
      <w:r>
        <w:t>17. Joaçaba</w:t>
      </w:r>
    </w:p>
    <w:p w:rsidR="009B4C7E" w:rsidRDefault="009B4C7E" w:rsidP="009B4C7E">
      <w:r>
        <w:t>18. Joinville</w:t>
      </w:r>
    </w:p>
    <w:p w:rsidR="009B4C7E" w:rsidRDefault="009B4C7E" w:rsidP="009B4C7E">
      <w:r>
        <w:t>19. Lages</w:t>
      </w:r>
    </w:p>
    <w:p w:rsidR="009B4C7E" w:rsidRDefault="009B4C7E" w:rsidP="009B4C7E">
      <w:r>
        <w:t>20. Palhoça</w:t>
      </w:r>
    </w:p>
    <w:p w:rsidR="009B4C7E" w:rsidRDefault="009B4C7E" w:rsidP="009B4C7E">
      <w:r>
        <w:t>21. Pomerode</w:t>
      </w:r>
    </w:p>
    <w:p w:rsidR="009B4C7E" w:rsidRDefault="009B4C7E" w:rsidP="009B4C7E">
      <w:r>
        <w:t>22. Porto Belo</w:t>
      </w:r>
    </w:p>
    <w:p w:rsidR="009B4C7E" w:rsidRDefault="009B4C7E" w:rsidP="009B4C7E">
      <w:r>
        <w:t>23. Porto União</w:t>
      </w:r>
    </w:p>
    <w:p w:rsidR="009B4C7E" w:rsidRDefault="009B4C7E" w:rsidP="009B4C7E">
      <w:r>
        <w:t>24. Presidente Getúlio</w:t>
      </w:r>
    </w:p>
    <w:p w:rsidR="009B4C7E" w:rsidRDefault="009B4C7E" w:rsidP="009B4C7E">
      <w:r>
        <w:t>25. Rio do Sul</w:t>
      </w:r>
    </w:p>
    <w:p w:rsidR="009B4C7E" w:rsidRDefault="009B4C7E" w:rsidP="009B4C7E">
      <w:r>
        <w:t>26. Xaxim</w:t>
      </w:r>
    </w:p>
    <w:p w:rsidR="009B4C7E" w:rsidRDefault="009B4C7E" w:rsidP="009B4C7E">
      <w:r>
        <w:t xml:space="preserve"> </w:t>
      </w:r>
    </w:p>
    <w:p w:rsidR="009B4C7E" w:rsidRPr="001A03EB" w:rsidRDefault="009B4C7E" w:rsidP="009B4C7E">
      <w:pPr>
        <w:rPr>
          <w:b/>
        </w:rPr>
      </w:pPr>
      <w:r w:rsidRPr="001A03EB">
        <w:rPr>
          <w:b/>
        </w:rPr>
        <w:t>SESSÕES PRÉ-PROCESSUAIS NOS PROCONS</w:t>
      </w:r>
    </w:p>
    <w:p w:rsidR="009B4C7E" w:rsidRDefault="009B4C7E" w:rsidP="009B4C7E">
      <w:r>
        <w:t>1. Procon Blumenau</w:t>
      </w:r>
    </w:p>
    <w:p w:rsidR="009B4C7E" w:rsidRDefault="009B4C7E" w:rsidP="009B4C7E">
      <w:r>
        <w:t>2. Procon Joinville</w:t>
      </w:r>
    </w:p>
    <w:p w:rsidR="009B4C7E" w:rsidRDefault="009B4C7E" w:rsidP="009B4C7E">
      <w:r>
        <w:lastRenderedPageBreak/>
        <w:t>3. Procon Chapecó</w:t>
      </w:r>
    </w:p>
    <w:p w:rsidR="009B4C7E" w:rsidRDefault="009B4C7E" w:rsidP="009B4C7E">
      <w:r>
        <w:t>4. Procon Imbituba</w:t>
      </w:r>
    </w:p>
    <w:p w:rsidR="009B4C7E" w:rsidRDefault="009B4C7E" w:rsidP="009B4C7E">
      <w:r>
        <w:t>5. Procon Bela Vista (comarca de Canoinhas)</w:t>
      </w:r>
    </w:p>
    <w:p w:rsidR="009B4C7E" w:rsidRDefault="009B4C7E" w:rsidP="009B4C7E">
      <w:r>
        <w:t>6. Procon Mafra</w:t>
      </w:r>
    </w:p>
    <w:p w:rsidR="009B4C7E" w:rsidRDefault="009B4C7E" w:rsidP="009B4C7E">
      <w:r>
        <w:t>7. Procon Barra Velha</w:t>
      </w:r>
    </w:p>
    <w:p w:rsidR="009B4C7E" w:rsidRDefault="009B4C7E" w:rsidP="009B4C7E">
      <w:r>
        <w:t>8. Procon Caçador</w:t>
      </w:r>
    </w:p>
    <w:p w:rsidR="009B4C7E" w:rsidRDefault="009B4C7E" w:rsidP="009B4C7E">
      <w:r>
        <w:t>9. Procon Luiz Alves (comarca de Navegantes)</w:t>
      </w:r>
    </w:p>
    <w:p w:rsidR="009B4C7E" w:rsidRDefault="009B4C7E" w:rsidP="009B4C7E">
      <w:r>
        <w:t>10. Procon Joaçaba</w:t>
      </w:r>
    </w:p>
    <w:p w:rsidR="009B4C7E" w:rsidRDefault="009B4C7E" w:rsidP="009B4C7E">
      <w:r>
        <w:t>11. Procon Gaspar</w:t>
      </w:r>
    </w:p>
    <w:p w:rsidR="009B4C7E" w:rsidRDefault="009B4C7E" w:rsidP="009B4C7E">
      <w:r>
        <w:t xml:space="preserve">12. Procon Herval </w:t>
      </w:r>
      <w:proofErr w:type="spellStart"/>
      <w:r>
        <w:t>d¿Oeste</w:t>
      </w:r>
      <w:proofErr w:type="spellEnd"/>
    </w:p>
    <w:p w:rsidR="009B4C7E" w:rsidRDefault="009B4C7E" w:rsidP="009B4C7E">
      <w:r>
        <w:t>13. Procon Seara</w:t>
      </w:r>
    </w:p>
    <w:p w:rsidR="009B4C7E" w:rsidRDefault="009B4C7E" w:rsidP="009B4C7E">
      <w:r>
        <w:t>14. Procon Xaxim</w:t>
      </w:r>
    </w:p>
    <w:p w:rsidR="009B4C7E" w:rsidRDefault="009B4C7E" w:rsidP="009B4C7E">
      <w:r>
        <w:t>15. Procon Araranguá</w:t>
      </w:r>
    </w:p>
    <w:p w:rsidR="009B4C7E" w:rsidRDefault="009B4C7E" w:rsidP="009B4C7E">
      <w:r>
        <w:t>16. Procon São Bento do Sul</w:t>
      </w:r>
    </w:p>
    <w:p w:rsidR="009B4C7E" w:rsidRDefault="009B4C7E" w:rsidP="009B4C7E">
      <w:r>
        <w:t>17. Procon Curitibanos</w:t>
      </w:r>
    </w:p>
    <w:p w:rsidR="009B4C7E" w:rsidRDefault="009B4C7E" w:rsidP="009B4C7E">
      <w:r>
        <w:t>18. Procon Schroeder (comarca de Guaramirim)</w:t>
      </w:r>
    </w:p>
    <w:p w:rsidR="009B4C7E" w:rsidRDefault="009B4C7E" w:rsidP="009B4C7E">
      <w:r>
        <w:t xml:space="preserve">19. Procon Campo </w:t>
      </w:r>
      <w:proofErr w:type="spellStart"/>
      <w:r>
        <w:t>Erê</w:t>
      </w:r>
      <w:proofErr w:type="spellEnd"/>
    </w:p>
    <w:p w:rsidR="009B4C7E" w:rsidRDefault="009B4C7E" w:rsidP="009B4C7E">
      <w:r>
        <w:t>20. Procon Xanxerê</w:t>
      </w:r>
    </w:p>
    <w:p w:rsidR="009B4C7E" w:rsidRDefault="009B4C7E" w:rsidP="009B4C7E">
      <w:r>
        <w:t>21. Procon Criciúma</w:t>
      </w:r>
    </w:p>
    <w:p w:rsidR="009B4C7E" w:rsidRDefault="009B4C7E" w:rsidP="009B4C7E">
      <w:r>
        <w:t>22. Procon Fraiburgo</w:t>
      </w:r>
    </w:p>
    <w:p w:rsidR="009B4C7E" w:rsidRDefault="009B4C7E" w:rsidP="009B4C7E">
      <w:r>
        <w:t>23. Procon Monte Carlo (comarca de Fraiburgo)</w:t>
      </w:r>
    </w:p>
    <w:p w:rsidR="009B4C7E" w:rsidRDefault="009B4C7E" w:rsidP="009B4C7E">
      <w:r>
        <w:t>24. Procon Videira</w:t>
      </w:r>
    </w:p>
    <w:p w:rsidR="009B4C7E" w:rsidRDefault="009B4C7E" w:rsidP="009B4C7E">
      <w:r>
        <w:t>25. Procon Itajaí</w:t>
      </w:r>
    </w:p>
    <w:p w:rsidR="009B4C7E" w:rsidRDefault="009B4C7E" w:rsidP="009B4C7E">
      <w:r>
        <w:t xml:space="preserve">26. Procon </w:t>
      </w:r>
      <w:proofErr w:type="spellStart"/>
      <w:r>
        <w:t>Baln</w:t>
      </w:r>
      <w:proofErr w:type="spellEnd"/>
      <w:r>
        <w:t>. Camboriú</w:t>
      </w:r>
    </w:p>
    <w:p w:rsidR="009B4C7E" w:rsidRDefault="009B4C7E" w:rsidP="009B4C7E">
      <w:r>
        <w:t>27. Procon Lages</w:t>
      </w:r>
    </w:p>
    <w:p w:rsidR="009B4C7E" w:rsidRDefault="009B4C7E" w:rsidP="009B4C7E">
      <w:r>
        <w:t>28. Procon Capinzal</w:t>
      </w:r>
    </w:p>
    <w:p w:rsidR="009B4C7E" w:rsidRDefault="009B4C7E" w:rsidP="009B4C7E">
      <w:r>
        <w:t>29. Procon Canoinhas</w:t>
      </w:r>
    </w:p>
    <w:p w:rsidR="009B4C7E" w:rsidRDefault="009B4C7E" w:rsidP="009B4C7E">
      <w:r>
        <w:t>30. Procon Rio das Antas (comarca de Caçador)</w:t>
      </w:r>
    </w:p>
    <w:p w:rsidR="009B4C7E" w:rsidRDefault="009B4C7E" w:rsidP="009B4C7E">
      <w:r>
        <w:t xml:space="preserve">31. Procon Penha (comarca de </w:t>
      </w:r>
      <w:proofErr w:type="spellStart"/>
      <w:r>
        <w:t>Baln</w:t>
      </w:r>
      <w:proofErr w:type="spellEnd"/>
      <w:r>
        <w:t>. Piçarras)</w:t>
      </w:r>
    </w:p>
    <w:p w:rsidR="009B4C7E" w:rsidRDefault="009B4C7E" w:rsidP="009B4C7E">
      <w:r>
        <w:t>32. Procon Correia Pinto</w:t>
      </w:r>
    </w:p>
    <w:p w:rsidR="004F1237" w:rsidRDefault="009B4C7E" w:rsidP="009B4C7E">
      <w:r>
        <w:t>33. Procon São José</w:t>
      </w:r>
    </w:p>
    <w:sectPr w:rsidR="004F1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7E"/>
    <w:rsid w:val="001A03EB"/>
    <w:rsid w:val="004F1237"/>
    <w:rsid w:val="009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0957-8D3D-4185-9D93-FA1921F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Gomes</dc:creator>
  <cp:keywords/>
  <dc:description/>
  <cp:lastModifiedBy>Patrícia Gomes</cp:lastModifiedBy>
  <cp:revision>2</cp:revision>
  <dcterms:created xsi:type="dcterms:W3CDTF">2019-10-31T20:27:00Z</dcterms:created>
  <dcterms:modified xsi:type="dcterms:W3CDTF">2019-10-31T20:30:00Z</dcterms:modified>
</cp:coreProperties>
</file>